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A3" w:rsidRDefault="008518C1">
      <w:r>
        <w:t xml:space="preserve">                           Výroční zpráva o </w:t>
      </w:r>
      <w:proofErr w:type="gramStart"/>
      <w:r>
        <w:t>poskytování</w:t>
      </w:r>
      <w:r w:rsidR="00E45178">
        <w:t xml:space="preserve"> </w:t>
      </w:r>
      <w:r>
        <w:t xml:space="preserve"> informací</w:t>
      </w:r>
      <w:proofErr w:type="gramEnd"/>
      <w:r w:rsidR="00E45178">
        <w:t xml:space="preserve"> za rok 2019,</w:t>
      </w:r>
      <w:r>
        <w:t>MŠ Křenová 76a.</w:t>
      </w:r>
    </w:p>
    <w:p w:rsidR="008518C1" w:rsidRDefault="008518C1"/>
    <w:p w:rsidR="008518C1" w:rsidRDefault="008518C1" w:rsidP="00A66ED4">
      <w:pPr>
        <w:jc w:val="right"/>
      </w:pPr>
    </w:p>
    <w:p w:rsidR="00C62EE9" w:rsidRDefault="008518C1">
      <w:r>
        <w:t>Počet podaných žádostí o informace -11.</w:t>
      </w:r>
    </w:p>
    <w:p w:rsidR="008518C1" w:rsidRDefault="00C62EE9">
      <w:r>
        <w:t>Z</w:t>
      </w:r>
      <w:r w:rsidR="008518C1">
        <w:t xml:space="preserve">práva o docházce pro </w:t>
      </w:r>
      <w:proofErr w:type="spellStart"/>
      <w:r w:rsidR="008518C1">
        <w:t>Pedagogicko</w:t>
      </w:r>
      <w:proofErr w:type="spellEnd"/>
      <w:r w:rsidR="008518C1">
        <w:t xml:space="preserve"> psy</w:t>
      </w:r>
      <w:r>
        <w:t>chologické centrum Voroněžská 5 – 2x.</w:t>
      </w:r>
    </w:p>
    <w:p w:rsidR="008518C1" w:rsidRDefault="00C62EE9">
      <w:r>
        <w:t>P</w:t>
      </w:r>
      <w:r w:rsidR="008518C1">
        <w:t xml:space="preserve">otvrzení o návštěvě </w:t>
      </w:r>
      <w:r>
        <w:t>MŠ na žádost zákonného zástupce – 2x.</w:t>
      </w:r>
    </w:p>
    <w:p w:rsidR="008518C1" w:rsidRDefault="008518C1">
      <w:r>
        <w:t xml:space="preserve">Vyhodnocení podpůrných </w:t>
      </w:r>
      <w:proofErr w:type="gramStart"/>
      <w:r>
        <w:t>opatření  pro</w:t>
      </w:r>
      <w:proofErr w:type="gramEnd"/>
      <w:r>
        <w:t xml:space="preserve"> Sociálně</w:t>
      </w:r>
      <w:r w:rsidR="00E45178">
        <w:t xml:space="preserve"> </w:t>
      </w:r>
      <w:r>
        <w:t>pedago</w:t>
      </w:r>
      <w:r w:rsidR="00C62EE9">
        <w:t xml:space="preserve">gické centrum, Štol </w:t>
      </w:r>
      <w:proofErr w:type="spellStart"/>
      <w:r w:rsidR="00C62EE9">
        <w:t>cova</w:t>
      </w:r>
      <w:proofErr w:type="spellEnd"/>
      <w:r w:rsidR="00C62EE9">
        <w:t xml:space="preserve"> 301/16 - 1x.</w:t>
      </w:r>
    </w:p>
    <w:p w:rsidR="008518C1" w:rsidRDefault="00C62EE9">
      <w:r>
        <w:t>Z</w:t>
      </w:r>
      <w:r w:rsidR="008518C1">
        <w:t xml:space="preserve">práva pro ÚMČ </w:t>
      </w:r>
      <w:proofErr w:type="gramStart"/>
      <w:r w:rsidR="008518C1">
        <w:t>Brno-střed</w:t>
      </w:r>
      <w:r>
        <w:t xml:space="preserve"> ,Sociálně</w:t>
      </w:r>
      <w:proofErr w:type="gramEnd"/>
      <w:r>
        <w:t xml:space="preserve"> právní  ochrana </w:t>
      </w:r>
      <w:proofErr w:type="spellStart"/>
      <w:r>
        <w:t>dět</w:t>
      </w:r>
      <w:proofErr w:type="spellEnd"/>
      <w:r>
        <w:t xml:space="preserve"> - 5x.</w:t>
      </w:r>
    </w:p>
    <w:p w:rsidR="008518C1" w:rsidRDefault="00C62EE9">
      <w:r>
        <w:t>Z</w:t>
      </w:r>
      <w:r w:rsidR="008518C1">
        <w:t xml:space="preserve">práva pro ÚMČ </w:t>
      </w:r>
      <w:proofErr w:type="gramStart"/>
      <w:r w:rsidR="008518C1">
        <w:t>Brno-sev</w:t>
      </w:r>
      <w:r>
        <w:t>er,Sociálně</w:t>
      </w:r>
      <w:proofErr w:type="gramEnd"/>
      <w:r>
        <w:t xml:space="preserve"> právní ochrana dětí – 1x.</w:t>
      </w:r>
    </w:p>
    <w:p w:rsidR="008518C1" w:rsidRDefault="008518C1">
      <w:r>
        <w:t>Výčet po</w:t>
      </w:r>
      <w:r w:rsidR="00C62EE9">
        <w:t>skytnutých výhradních licencí-0</w:t>
      </w:r>
    </w:p>
    <w:p w:rsidR="008518C1" w:rsidRDefault="008518C1">
      <w:r>
        <w:t>Počet stížností podaných podle §16a-0.</w:t>
      </w:r>
    </w:p>
    <w:p w:rsidR="008518C1" w:rsidRDefault="008518C1">
      <w:r>
        <w:t>Další informace vztahující se k uplatňování tohoto zákona-0.</w:t>
      </w:r>
    </w:p>
    <w:p w:rsidR="008518C1" w:rsidRDefault="008518C1"/>
    <w:p w:rsidR="008518C1" w:rsidRDefault="008518C1"/>
    <w:p w:rsidR="008518C1" w:rsidRDefault="008518C1"/>
    <w:p w:rsidR="008518C1" w:rsidRDefault="008518C1"/>
    <w:p w:rsidR="008518C1" w:rsidRDefault="008518C1">
      <w:r>
        <w:t xml:space="preserve">V Brně dne </w:t>
      </w:r>
      <w:proofErr w:type="gramStart"/>
      <w:r>
        <w:t>26.2.2020</w:t>
      </w:r>
      <w:proofErr w:type="gramEnd"/>
    </w:p>
    <w:p w:rsidR="008518C1" w:rsidRDefault="00C62EE9">
      <w:r>
        <w:t>Přikrylová Naděžda,</w:t>
      </w:r>
      <w:proofErr w:type="spellStart"/>
      <w:r>
        <w:t>zást</w:t>
      </w:r>
      <w:proofErr w:type="spellEnd"/>
      <w:r>
        <w:t>. ř</w:t>
      </w:r>
      <w:r w:rsidR="008518C1">
        <w:t>ed.</w:t>
      </w:r>
    </w:p>
    <w:sectPr w:rsidR="008518C1" w:rsidSect="0012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8C1"/>
    <w:rsid w:val="001214A3"/>
    <w:rsid w:val="008518C1"/>
    <w:rsid w:val="00A66ED4"/>
    <w:rsid w:val="00C62EE9"/>
    <w:rsid w:val="00E45178"/>
    <w:rsid w:val="00F7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4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2020-02-27T06:47:00Z</dcterms:created>
  <dcterms:modified xsi:type="dcterms:W3CDTF">2020-02-28T12:28:00Z</dcterms:modified>
</cp:coreProperties>
</file>